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CC88B" w14:textId="77777777" w:rsidR="005D5512" w:rsidRDefault="005D5512">
      <w:pPr>
        <w:rPr>
          <w:sz w:val="28"/>
          <w:szCs w:val="28"/>
        </w:rPr>
      </w:pPr>
      <w:r w:rsidRPr="005D5512">
        <w:rPr>
          <w:sz w:val="28"/>
          <w:szCs w:val="28"/>
        </w:rPr>
        <w:t>Zmiany organizacji ruchu na przejazdach kolejowych w Celestynowie</w:t>
      </w:r>
    </w:p>
    <w:p w14:paraId="70392AE2" w14:textId="405930AA" w:rsidR="003F20B4" w:rsidRDefault="003F20B4">
      <w:pPr>
        <w:rPr>
          <w:sz w:val="28"/>
          <w:szCs w:val="28"/>
        </w:rPr>
      </w:pPr>
      <w:r>
        <w:rPr>
          <w:sz w:val="28"/>
          <w:szCs w:val="28"/>
        </w:rPr>
        <w:t>W związku z realizacją zadania pn.: „Modernizacja linii kolejowej nr 7 Warszawa Wschodnia Osobowa – Dorohusk na odcinku Warszawa Wschodnia – Lublin -Dorohusk – Granica Państwa – odcinek Otwock – Dęblin informujemy, że w dniu</w:t>
      </w:r>
      <w:r w:rsidR="00055229">
        <w:rPr>
          <w:sz w:val="28"/>
          <w:szCs w:val="28"/>
        </w:rPr>
        <w:t xml:space="preserve"> </w:t>
      </w:r>
      <w:r>
        <w:rPr>
          <w:sz w:val="28"/>
          <w:szCs w:val="28"/>
        </w:rPr>
        <w:t>28 maja 2020 roku wprowadzona zostanie zmiana organizacji ruchu tj. zostanie udostępniony dla ruchu pojazdów przejazd kolejowo – drogowy w km 28+386 LK7 w ciągu drogi powiatowej nr 2718W</w:t>
      </w:r>
      <w:r w:rsidR="0089390E">
        <w:rPr>
          <w:sz w:val="28"/>
          <w:szCs w:val="28"/>
        </w:rPr>
        <w:t xml:space="preserve"> tj. ul. Jankowskiego w m. Celestynów. Wprowadzona organizacja ruchu jest zgodna z projektem nr 57/COE.A/SM/2020.</w:t>
      </w:r>
    </w:p>
    <w:p w14:paraId="06AAD1CD" w14:textId="199E6EF6" w:rsidR="0089390E" w:rsidRDefault="0089390E">
      <w:pPr>
        <w:rPr>
          <w:sz w:val="28"/>
          <w:szCs w:val="28"/>
        </w:rPr>
      </w:pPr>
      <w:r>
        <w:rPr>
          <w:sz w:val="28"/>
          <w:szCs w:val="28"/>
        </w:rPr>
        <w:t>Jednocześnie informujemy, że od dnia 29 maja 2020 r. wyłączony z ruchu zostanie przejazd kolejowo – drogowy w m. Celestynów w ciągu ul. Prostej w km 37+490 LK7. Wprowadzona organizacja ruchu będzie zgodna z zatwierdzonym projektem nr 53/COR.A/SM/2020 z lipca 2019 r.</w:t>
      </w:r>
    </w:p>
    <w:p w14:paraId="6E138B1D" w14:textId="76AB4490" w:rsidR="0089390E" w:rsidRPr="003F20B4" w:rsidRDefault="0089390E">
      <w:pPr>
        <w:rPr>
          <w:sz w:val="28"/>
          <w:szCs w:val="28"/>
        </w:rPr>
      </w:pPr>
      <w:r>
        <w:rPr>
          <w:sz w:val="28"/>
          <w:szCs w:val="28"/>
        </w:rPr>
        <w:t>Na czas zamknięcia przejazdu wyznaczono objazd ul. Obrońców Pokoju, Jankowskiego i Św. Kazimierza.</w:t>
      </w:r>
    </w:p>
    <w:sectPr w:rsidR="0089390E" w:rsidRPr="003F2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5C44C" w14:textId="77777777" w:rsidR="004C5974" w:rsidRDefault="004C5974" w:rsidP="003F20B4">
      <w:pPr>
        <w:spacing w:after="0" w:line="240" w:lineRule="auto"/>
      </w:pPr>
      <w:r>
        <w:separator/>
      </w:r>
    </w:p>
  </w:endnote>
  <w:endnote w:type="continuationSeparator" w:id="0">
    <w:p w14:paraId="5AF7E583" w14:textId="77777777" w:rsidR="004C5974" w:rsidRDefault="004C5974" w:rsidP="003F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304E1" w14:textId="77777777" w:rsidR="004C5974" w:rsidRDefault="004C5974" w:rsidP="003F20B4">
      <w:pPr>
        <w:spacing w:after="0" w:line="240" w:lineRule="auto"/>
      </w:pPr>
      <w:r>
        <w:separator/>
      </w:r>
    </w:p>
  </w:footnote>
  <w:footnote w:type="continuationSeparator" w:id="0">
    <w:p w14:paraId="589A65D5" w14:textId="77777777" w:rsidR="004C5974" w:rsidRDefault="004C5974" w:rsidP="003F20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B4"/>
    <w:rsid w:val="00055229"/>
    <w:rsid w:val="003F20B4"/>
    <w:rsid w:val="004C5974"/>
    <w:rsid w:val="005D5512"/>
    <w:rsid w:val="00835FFA"/>
    <w:rsid w:val="0089390E"/>
    <w:rsid w:val="0099554E"/>
    <w:rsid w:val="00A95B90"/>
    <w:rsid w:val="00B4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F920"/>
  <w15:chartTrackingRefBased/>
  <w15:docId w15:val="{5922EC27-F871-4F0B-BCA0-5514A557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20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20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20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Jabłońska</dc:creator>
  <cp:keywords/>
  <dc:description/>
  <cp:lastModifiedBy>Małgorzata Jabłońska</cp:lastModifiedBy>
  <cp:revision>4</cp:revision>
  <cp:lastPrinted>2020-05-27T12:19:00Z</cp:lastPrinted>
  <dcterms:created xsi:type="dcterms:W3CDTF">2020-05-27T12:01:00Z</dcterms:created>
  <dcterms:modified xsi:type="dcterms:W3CDTF">2020-05-28T06:17:00Z</dcterms:modified>
</cp:coreProperties>
</file>